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1148" w14:textId="3DC032E1" w:rsidR="00404F0E" w:rsidRPr="00FF6ED1" w:rsidRDefault="00404F0E" w:rsidP="000261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116CA939" wp14:editId="7AC365A6">
            <wp:extent cx="2438400" cy="520761"/>
            <wp:effectExtent l="0" t="0" r="0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269" cy="523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D87F6" w14:textId="6B84A6E7" w:rsidR="00C952A4" w:rsidRPr="00FF6ED1" w:rsidRDefault="00C952A4" w:rsidP="000261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4B25B817" w14:textId="77777777" w:rsidR="00C952A4" w:rsidRPr="00FF6ED1" w:rsidRDefault="00C952A4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Pr="00FF6ED1"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  <w:t>09-022-P-0013</w:t>
      </w:r>
    </w:p>
    <w:p w14:paraId="610E09C7" w14:textId="77777777" w:rsidR="003D0856" w:rsidRPr="00FF6ED1" w:rsidRDefault="003D0856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</w:p>
    <w:p w14:paraId="5BDB75B5" w14:textId="041A2225" w:rsidR="00684412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PĖDŲ PRIEŽIŪRAI SKIRTAS KRĖSLAS </w:t>
      </w:r>
      <w:r w:rsidR="00404F0E"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ir </w:t>
      </w:r>
      <w:r w:rsidR="00404F0E" w:rsidRPr="00FF6ED1">
        <w:rPr>
          <w:rFonts w:ascii="Times New Roman" w:hAnsi="Times New Roman" w:cs="Times New Roman"/>
          <w:b/>
          <w:bCs/>
          <w:caps/>
          <w:sz w:val="24"/>
          <w:szCs w:val="24"/>
        </w:rPr>
        <w:t>Specialistų darbo kėdė</w:t>
      </w:r>
    </w:p>
    <w:p w14:paraId="0489B1F4" w14:textId="37AAD968" w:rsidR="002D43D5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TEC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>hninė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S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 xml:space="preserve"> specifikacij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OS</w:t>
      </w:r>
    </w:p>
    <w:p w14:paraId="0EC651A1" w14:textId="77777777" w:rsidR="00FF6ED1" w:rsidRP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668ACAB" w14:textId="21349734" w:rsidR="00FF6ED1" w:rsidRP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VI pirkimo objekto dalis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1906"/>
        <w:gridCol w:w="6205"/>
        <w:gridCol w:w="3132"/>
        <w:gridCol w:w="2747"/>
      </w:tblGrid>
      <w:tr w:rsidR="00212E1A" w:rsidRPr="00FF6ED1" w14:paraId="01024A56" w14:textId="606D990F" w:rsidTr="00212E1A">
        <w:trPr>
          <w:trHeight w:hRule="exact" w:val="858"/>
        </w:trPr>
        <w:tc>
          <w:tcPr>
            <w:tcW w:w="570" w:type="dxa"/>
            <w:vAlign w:val="center"/>
          </w:tcPr>
          <w:p w14:paraId="52A3FAA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6BA50B82" w14:textId="77D397D4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906" w:type="dxa"/>
            <w:vAlign w:val="center"/>
          </w:tcPr>
          <w:p w14:paraId="35B75F61" w14:textId="2DEB672B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Įranga/kiekis, vnt.</w:t>
            </w:r>
          </w:p>
        </w:tc>
        <w:tc>
          <w:tcPr>
            <w:tcW w:w="6205" w:type="dxa"/>
            <w:vAlign w:val="center"/>
          </w:tcPr>
          <w:p w14:paraId="56D2EE78" w14:textId="3FD1B25A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Reikalaujamos parametrų reikšmės</w:t>
            </w:r>
          </w:p>
        </w:tc>
        <w:tc>
          <w:tcPr>
            <w:tcW w:w="3132" w:type="dxa"/>
            <w:vAlign w:val="center"/>
          </w:tcPr>
          <w:p w14:paraId="75135073" w14:textId="4DB5FFD1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Atsakymai / pastabos / siūlymai</w:t>
            </w:r>
          </w:p>
        </w:tc>
        <w:tc>
          <w:tcPr>
            <w:tcW w:w="2747" w:type="dxa"/>
          </w:tcPr>
          <w:p w14:paraId="6795B7CD" w14:textId="2F2AC140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Apibendrinimas</w:t>
            </w:r>
          </w:p>
        </w:tc>
      </w:tr>
      <w:tr w:rsidR="00212E1A" w:rsidRPr="00FF6ED1" w14:paraId="50A8CD9A" w14:textId="75B92E21" w:rsidTr="00212E1A">
        <w:trPr>
          <w:trHeight w:hRule="exact" w:val="619"/>
        </w:trPr>
        <w:tc>
          <w:tcPr>
            <w:tcW w:w="570" w:type="dxa"/>
            <w:vMerge w:val="restart"/>
          </w:tcPr>
          <w:p w14:paraId="77E5B313" w14:textId="138A1D6A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06" w:type="dxa"/>
            <w:vMerge w:val="restart"/>
          </w:tcPr>
          <w:p w14:paraId="4213E80C" w14:textId="63F39D4B" w:rsidR="00212E1A" w:rsidRPr="00FF6ED1" w:rsidRDefault="00212E1A" w:rsidP="00FF6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6ED1"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PĖDŲ PRIEŽIŪRAI SKIRTAS KRĖSLAS (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Podiatrinė kėdė)-(1 vnt.)</w:t>
            </w:r>
          </w:p>
        </w:tc>
        <w:tc>
          <w:tcPr>
            <w:tcW w:w="6205" w:type="dxa"/>
            <w:vAlign w:val="center"/>
          </w:tcPr>
          <w:p w14:paraId="42E8865E" w14:textId="61DA0E97" w:rsidR="00212E1A" w:rsidRPr="00FF6ED1" w:rsidRDefault="00212E1A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Elektromechaninis kėdės aukščio, atlošo, sėdynės valdymas:</w:t>
            </w:r>
          </w:p>
          <w:p w14:paraId="10B9EFDA" w14:textId="2DC926E4" w:rsidR="00212E1A" w:rsidRPr="00FF6ED1" w:rsidRDefault="00212E1A" w:rsidP="00026144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3 vnt. elektromechaniniai keltuvai</w:t>
            </w:r>
          </w:p>
        </w:tc>
        <w:tc>
          <w:tcPr>
            <w:tcW w:w="3132" w:type="dxa"/>
          </w:tcPr>
          <w:p w14:paraId="6C7E9F0E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 w:val="restart"/>
          </w:tcPr>
          <w:p w14:paraId="25052F43" w14:textId="77777777" w:rsidR="000D09CA" w:rsidRPr="006A6B1F" w:rsidRDefault="000D09CA" w:rsidP="000D09C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Prieš skelbiant pirkimą, gautos pastabos bus </w:t>
            </w:r>
            <w:r w:rsidRPr="006A6B1F">
              <w:rPr>
                <w:rFonts w:ascii="Segoe UI" w:hAnsi="Segoe UI" w:cs="Segoe UI"/>
                <w:sz w:val="18"/>
                <w:szCs w:val="18"/>
                <w:lang w:eastAsia="lt-LT"/>
              </w:rPr>
              <w:t xml:space="preserve"> </w:t>
            </w:r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išnagrinėtos ir, jeigu perkančiajai organizacijai siūlomi pakeitimai bus priimtini/tinkami, techninė specifikacija bus tikslinama.</w:t>
            </w:r>
          </w:p>
          <w:p w14:paraId="5C2B8F17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5A29055A" w14:textId="0E1D3CCD" w:rsidTr="00212E1A">
        <w:trPr>
          <w:trHeight w:hRule="exact" w:val="301"/>
        </w:trPr>
        <w:tc>
          <w:tcPr>
            <w:tcW w:w="570" w:type="dxa"/>
            <w:vMerge/>
          </w:tcPr>
          <w:p w14:paraId="266241AD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227E4F3C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62B26BEA" w14:textId="1F6E50B9" w:rsidR="00212E1A" w:rsidRPr="00FF6ED1" w:rsidRDefault="00212E1A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valdymas: Rankinis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dujinis amortizatorius arba pavara</w:t>
            </w:r>
          </w:p>
        </w:tc>
        <w:tc>
          <w:tcPr>
            <w:tcW w:w="3132" w:type="dxa"/>
          </w:tcPr>
          <w:p w14:paraId="6019D5B9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12B236F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2061A291" w14:textId="59F3D8A1" w:rsidTr="00212E1A">
        <w:trPr>
          <w:trHeight w:hRule="exact" w:val="276"/>
        </w:trPr>
        <w:tc>
          <w:tcPr>
            <w:tcW w:w="570" w:type="dxa"/>
            <w:vMerge/>
          </w:tcPr>
          <w:p w14:paraId="5AD0701C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969D437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3BFF06FD" w14:textId="5AB3C8CE" w:rsidR="00212E1A" w:rsidRPr="00FF6ED1" w:rsidRDefault="00212E1A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Bendras kėdės plotis su porankiais: ne mažiau 70 cm.</w:t>
            </w:r>
          </w:p>
        </w:tc>
        <w:tc>
          <w:tcPr>
            <w:tcW w:w="3132" w:type="dxa"/>
          </w:tcPr>
          <w:p w14:paraId="011BBE5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7ACA811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385935D8" w14:textId="45C718B6" w:rsidTr="00212E1A">
        <w:trPr>
          <w:trHeight w:hRule="exact" w:val="295"/>
        </w:trPr>
        <w:tc>
          <w:tcPr>
            <w:tcW w:w="570" w:type="dxa"/>
            <w:vMerge/>
          </w:tcPr>
          <w:p w14:paraId="562167B5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5A94614B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09657296" w14:textId="62385F28" w:rsidR="00212E1A" w:rsidRPr="00FF6ED1" w:rsidRDefault="00212E1A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ne mažiau nei 52 cm;</w:t>
            </w:r>
          </w:p>
        </w:tc>
        <w:tc>
          <w:tcPr>
            <w:tcW w:w="3132" w:type="dxa"/>
          </w:tcPr>
          <w:p w14:paraId="434E928E" w14:textId="0B82A58B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020BD15E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4C8DB9C1" w14:textId="1A6BAF0F" w:rsidTr="00212E1A">
        <w:trPr>
          <w:trHeight w:hRule="exact" w:val="270"/>
        </w:trPr>
        <w:tc>
          <w:tcPr>
            <w:tcW w:w="570" w:type="dxa"/>
            <w:vMerge/>
          </w:tcPr>
          <w:p w14:paraId="2E9CB8B5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4D66B98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78E8CF67" w14:textId="7FE72BEB" w:rsidR="00212E1A" w:rsidRPr="00FF6ED1" w:rsidRDefault="00212E1A" w:rsidP="00FF6ED1">
            <w:pPr>
              <w:pStyle w:val="Sraopastraipa"/>
              <w:tabs>
                <w:tab w:val="left" w:pos="32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gylis: ne mažiau nei 48 cm;</w:t>
            </w:r>
          </w:p>
        </w:tc>
        <w:tc>
          <w:tcPr>
            <w:tcW w:w="3132" w:type="dxa"/>
          </w:tcPr>
          <w:p w14:paraId="1EEB8659" w14:textId="2E1586FC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302796DD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4245C967" w14:textId="79D3608B" w:rsidTr="00212E1A">
        <w:trPr>
          <w:trHeight w:hRule="exact" w:val="275"/>
        </w:trPr>
        <w:tc>
          <w:tcPr>
            <w:tcW w:w="570" w:type="dxa"/>
            <w:vMerge/>
          </w:tcPr>
          <w:p w14:paraId="6126A31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224C0340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592569D1" w14:textId="0A780159" w:rsidR="00212E1A" w:rsidRPr="00FF6ED1" w:rsidRDefault="00212E1A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mažesniame intervale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53–85 cm;</w:t>
            </w:r>
          </w:p>
        </w:tc>
        <w:tc>
          <w:tcPr>
            <w:tcW w:w="3132" w:type="dxa"/>
          </w:tcPr>
          <w:p w14:paraId="70C14A21" w14:textId="4BA3416F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255E">
              <w:rPr>
                <w:rFonts w:ascii="Times New Roman" w:hAnsi="Times New Roman" w:cs="Times New Roman"/>
                <w:bCs/>
                <w:sz w:val="20"/>
                <w:szCs w:val="20"/>
              </w:rPr>
              <w:t>ne mažesniame intervale 56–100 cm;</w:t>
            </w:r>
          </w:p>
        </w:tc>
        <w:tc>
          <w:tcPr>
            <w:tcW w:w="2747" w:type="dxa"/>
            <w:vMerge/>
          </w:tcPr>
          <w:p w14:paraId="3D2BA08B" w14:textId="77777777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5BA52B31" w14:textId="4DBACBA3" w:rsidTr="00212E1A">
        <w:trPr>
          <w:trHeight w:hRule="exact" w:val="400"/>
        </w:trPr>
        <w:tc>
          <w:tcPr>
            <w:tcW w:w="570" w:type="dxa"/>
            <w:vMerge/>
          </w:tcPr>
          <w:p w14:paraId="748E64A9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15B8A427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677E3047" w14:textId="62792FF3" w:rsidR="00212E1A" w:rsidRPr="00FF6ED1" w:rsidRDefault="00212E1A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Aukštis su ištiestais pakojais: ne mažiau nei 137 cm</w:t>
            </w:r>
          </w:p>
        </w:tc>
        <w:tc>
          <w:tcPr>
            <w:tcW w:w="3132" w:type="dxa"/>
          </w:tcPr>
          <w:p w14:paraId="11894EEA" w14:textId="1852AA3F" w:rsidR="00212E1A" w:rsidRPr="00FF6ED1" w:rsidRDefault="00212E1A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12230F93" w14:textId="77777777" w:rsidR="00212E1A" w:rsidRPr="00FF6ED1" w:rsidRDefault="00212E1A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E1A" w:rsidRPr="00FF6ED1" w14:paraId="5B9D8868" w14:textId="66192855" w:rsidTr="00212E1A">
        <w:trPr>
          <w:trHeight w:hRule="exact" w:val="306"/>
        </w:trPr>
        <w:tc>
          <w:tcPr>
            <w:tcW w:w="570" w:type="dxa"/>
            <w:vMerge/>
          </w:tcPr>
          <w:p w14:paraId="1F7E7F6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52EA2B25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5" w:type="dxa"/>
            <w:vAlign w:val="center"/>
          </w:tcPr>
          <w:p w14:paraId="6CB551CA" w14:textId="2E4BCEC3" w:rsidR="00212E1A" w:rsidRPr="00FF6ED1" w:rsidRDefault="00212E1A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Keliamoji galia: ne mažiau nei 180 kg;</w:t>
            </w:r>
          </w:p>
          <w:p w14:paraId="7C860207" w14:textId="77777777" w:rsidR="00212E1A" w:rsidRPr="00FF6ED1" w:rsidRDefault="00212E1A" w:rsidP="00026144">
            <w:pPr>
              <w:pStyle w:val="Sraopastraipa"/>
              <w:tabs>
                <w:tab w:val="left" w:pos="172"/>
                <w:tab w:val="left" w:pos="32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14:paraId="7C8A2AEC" w14:textId="0B36B6EF" w:rsidR="00212E1A" w:rsidRPr="00FF6ED1" w:rsidRDefault="00212E1A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6E2D2BFA" w14:textId="77777777" w:rsidR="00212E1A" w:rsidRPr="00FF6ED1" w:rsidRDefault="00212E1A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E1A" w:rsidRPr="00FF6ED1" w14:paraId="11F6D585" w14:textId="55FD13A0" w:rsidTr="00212E1A">
        <w:trPr>
          <w:trHeight w:val="587"/>
        </w:trPr>
        <w:tc>
          <w:tcPr>
            <w:tcW w:w="570" w:type="dxa"/>
            <w:vMerge/>
          </w:tcPr>
          <w:p w14:paraId="4E2B195D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6678EA3C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47BEFDC0" w14:textId="3EF067C3" w:rsidR="00212E1A" w:rsidRPr="00FF6ED1" w:rsidRDefault="00212E1A" w:rsidP="00FF6ED1">
            <w:pPr>
              <w:pStyle w:val="Sraopastraipa"/>
              <w:tabs>
                <w:tab w:val="left" w:pos="323"/>
                <w:tab w:val="left" w:pos="74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Sėdynės polinkio kampas (Trendelenburgo kampas): nuo 2 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2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iki 25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132" w:type="dxa"/>
          </w:tcPr>
          <w:p w14:paraId="418B2427" w14:textId="3E333EB8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255E">
              <w:rPr>
                <w:rFonts w:ascii="Times New Roman" w:hAnsi="Times New Roman" w:cs="Times New Roman"/>
                <w:bCs/>
                <w:sz w:val="20"/>
                <w:szCs w:val="20"/>
              </w:rPr>
              <w:t>Galime siūlyti  30°</w:t>
            </w:r>
          </w:p>
        </w:tc>
        <w:tc>
          <w:tcPr>
            <w:tcW w:w="2747" w:type="dxa"/>
            <w:vMerge/>
          </w:tcPr>
          <w:p w14:paraId="68E6BA10" w14:textId="77777777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7AE2097E" w14:textId="767CE8F4" w:rsidTr="00212E1A">
        <w:trPr>
          <w:trHeight w:val="273"/>
        </w:trPr>
        <w:tc>
          <w:tcPr>
            <w:tcW w:w="570" w:type="dxa"/>
            <w:vMerge/>
          </w:tcPr>
          <w:p w14:paraId="337B486F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1B968D8A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79C097FC" w14:textId="7AA5786A" w:rsidR="00212E1A" w:rsidRPr="00FF6ED1" w:rsidRDefault="00212E1A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Pailginami pakojai: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nei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nuo 20cm iki 27 cm</w:t>
            </w:r>
          </w:p>
        </w:tc>
        <w:tc>
          <w:tcPr>
            <w:tcW w:w="3132" w:type="dxa"/>
          </w:tcPr>
          <w:p w14:paraId="554B7081" w14:textId="77777777" w:rsidR="00212E1A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255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Ne pilnai suprantama, ar „iki 27   cm „   ilgis su prailginimu, ar kaip.  </w:t>
            </w:r>
          </w:p>
          <w:p w14:paraId="78777B76" w14:textId="77777777" w:rsidR="00212E1A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2F6A342" w14:textId="4A27EB37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255E">
              <w:rPr>
                <w:rFonts w:ascii="Times New Roman" w:hAnsi="Times New Roman" w:cs="Times New Roman"/>
                <w:bCs/>
                <w:sz w:val="20"/>
                <w:szCs w:val="20"/>
              </w:rPr>
              <w:t>Siūlome  Pakojų prialginimas ne mažiau 20 cm</w:t>
            </w:r>
          </w:p>
        </w:tc>
        <w:tc>
          <w:tcPr>
            <w:tcW w:w="2747" w:type="dxa"/>
            <w:vMerge/>
          </w:tcPr>
          <w:p w14:paraId="3101BD1F" w14:textId="77777777" w:rsidR="00212E1A" w:rsidRPr="00EE255E" w:rsidRDefault="00212E1A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3B4AFB76" w14:textId="2AC11811" w:rsidTr="00212E1A">
        <w:trPr>
          <w:trHeight w:val="273"/>
        </w:trPr>
        <w:tc>
          <w:tcPr>
            <w:tcW w:w="570" w:type="dxa"/>
            <w:vMerge/>
          </w:tcPr>
          <w:p w14:paraId="24236A5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7DB3B5D7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7253ED51" w14:textId="3A290040" w:rsidR="00212E1A" w:rsidRPr="00FF6ED1" w:rsidRDefault="00212E1A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pasukimo į šonus kampas: ne mažesnis 35°</w:t>
            </w:r>
          </w:p>
        </w:tc>
        <w:tc>
          <w:tcPr>
            <w:tcW w:w="3132" w:type="dxa"/>
          </w:tcPr>
          <w:p w14:paraId="53CDA942" w14:textId="77777777" w:rsidR="00212E1A" w:rsidRDefault="00212E1A" w:rsidP="0051757B">
            <w:pPr>
              <w:pStyle w:val="Sraopastraipa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EE255E">
              <w:rPr>
                <w:rFonts w:ascii="Times New Roman" w:hAnsi="Times New Roman" w:cs="Times New Roman"/>
                <w:bCs/>
                <w:sz w:val="20"/>
                <w:szCs w:val="20"/>
              </w:rPr>
              <w:t>Pakojų pasukimo į šonus kampas: ne mažesnis 35°  yra akivaizdžiai per mažas.   Turėtų būti  ne mažiau nei 60°</w:t>
            </w:r>
            <w:r w:rsidRPr="00EE25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  <w:p w14:paraId="39C45057" w14:textId="0C365056" w:rsidR="00212E1A" w:rsidRPr="0051757B" w:rsidRDefault="00212E1A" w:rsidP="0051757B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en-US"/>
              </w:rPr>
            </w:pPr>
            <w:proofErr w:type="spellStart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Mūsų</w:t>
            </w:r>
            <w:proofErr w:type="spellEnd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siūlomos</w:t>
            </w:r>
            <w:proofErr w:type="spellEnd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kėdės</w:t>
            </w:r>
            <w:proofErr w:type="spellEnd"/>
            <w:r w:rsidRPr="0051757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- 90°</w:t>
            </w:r>
          </w:p>
        </w:tc>
        <w:tc>
          <w:tcPr>
            <w:tcW w:w="2747" w:type="dxa"/>
            <w:vMerge/>
          </w:tcPr>
          <w:p w14:paraId="4CC51ACB" w14:textId="77777777" w:rsidR="00212E1A" w:rsidRPr="00EE255E" w:rsidRDefault="00212E1A" w:rsidP="0051757B">
            <w:pPr>
              <w:pStyle w:val="Sraopastraipa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2E1A" w:rsidRPr="00FF6ED1" w14:paraId="3BE65F1D" w14:textId="40A1B6B0" w:rsidTr="00212E1A">
        <w:trPr>
          <w:trHeight w:val="70"/>
        </w:trPr>
        <w:tc>
          <w:tcPr>
            <w:tcW w:w="570" w:type="dxa"/>
            <w:vMerge/>
          </w:tcPr>
          <w:p w14:paraId="2F8AF58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0F9D440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0B504211" w14:textId="74ADDDF2" w:rsidR="00212E1A" w:rsidRPr="00FF6ED1" w:rsidRDefault="00212E1A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ištiesimas į gulimą padėtį.</w:t>
            </w:r>
          </w:p>
        </w:tc>
        <w:tc>
          <w:tcPr>
            <w:tcW w:w="3132" w:type="dxa"/>
          </w:tcPr>
          <w:p w14:paraId="144BD2E5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16EA48B8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41F0E62A" w14:textId="34F478F6" w:rsidTr="00212E1A">
        <w:trPr>
          <w:trHeight w:val="273"/>
        </w:trPr>
        <w:tc>
          <w:tcPr>
            <w:tcW w:w="570" w:type="dxa"/>
            <w:vMerge/>
          </w:tcPr>
          <w:p w14:paraId="7CDFC3C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2F672547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230DE93D" w14:textId="43E3D099" w:rsidR="00212E1A" w:rsidRPr="00FF6ED1" w:rsidRDefault="00212E1A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pasukimas aplink ašį: nuo 90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132" w:type="dxa"/>
          </w:tcPr>
          <w:p w14:paraId="5602BBF1" w14:textId="4E055946" w:rsidR="00212E1A" w:rsidRPr="00FF6ED1" w:rsidRDefault="00212E1A" w:rsidP="0051757B">
            <w:pPr>
              <w:pStyle w:val="Sraopastraipa"/>
              <w:ind w:left="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Kėdės pasukimas aplink ašį: ne mažiau  11</w:t>
            </w:r>
            <w:r w:rsidRPr="006273D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°</w:t>
            </w:r>
          </w:p>
        </w:tc>
        <w:tc>
          <w:tcPr>
            <w:tcW w:w="2747" w:type="dxa"/>
            <w:vMerge/>
          </w:tcPr>
          <w:p w14:paraId="21D13F19" w14:textId="77777777" w:rsidR="00212E1A" w:rsidRDefault="00212E1A" w:rsidP="0051757B">
            <w:pPr>
              <w:pStyle w:val="Sraopastraipa"/>
              <w:ind w:left="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0C802C3F" w14:textId="736E71BA" w:rsidTr="00212E1A">
        <w:trPr>
          <w:trHeight w:val="273"/>
        </w:trPr>
        <w:tc>
          <w:tcPr>
            <w:tcW w:w="570" w:type="dxa"/>
            <w:vMerge/>
          </w:tcPr>
          <w:p w14:paraId="7040FA63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7D28A20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33099F4E" w14:textId="3B2607D4" w:rsidR="00212E1A" w:rsidRPr="00FF6ED1" w:rsidRDefault="00212E1A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Yra atlenkiami porankiai; </w:t>
            </w:r>
          </w:p>
        </w:tc>
        <w:tc>
          <w:tcPr>
            <w:tcW w:w="3132" w:type="dxa"/>
          </w:tcPr>
          <w:p w14:paraId="62204EE9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6F0DEFFE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02852878" w14:textId="04BCD432" w:rsidTr="00212E1A">
        <w:trPr>
          <w:trHeight w:val="273"/>
        </w:trPr>
        <w:tc>
          <w:tcPr>
            <w:tcW w:w="570" w:type="dxa"/>
            <w:vMerge/>
          </w:tcPr>
          <w:p w14:paraId="13D2E1AA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1C27F82C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4468796A" w14:textId="2672122B" w:rsidR="00212E1A" w:rsidRPr="00FF6ED1" w:rsidRDefault="00212E1A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kėdės grįžimo į pradinę padėtį funkcija;</w:t>
            </w:r>
          </w:p>
        </w:tc>
        <w:tc>
          <w:tcPr>
            <w:tcW w:w="3132" w:type="dxa"/>
          </w:tcPr>
          <w:p w14:paraId="56D9F47C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5B252B73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2BAF8149" w14:textId="3C00B7D7" w:rsidTr="00212E1A">
        <w:trPr>
          <w:trHeight w:val="273"/>
        </w:trPr>
        <w:tc>
          <w:tcPr>
            <w:tcW w:w="570" w:type="dxa"/>
            <w:vMerge/>
          </w:tcPr>
          <w:p w14:paraId="6F4E3495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264428E6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1FE1C145" w14:textId="1ACC012C" w:rsidR="00212E1A" w:rsidRPr="00FF6ED1" w:rsidRDefault="00212E1A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Garantija 24 mėn.;</w:t>
            </w:r>
          </w:p>
        </w:tc>
        <w:tc>
          <w:tcPr>
            <w:tcW w:w="3132" w:type="dxa"/>
          </w:tcPr>
          <w:p w14:paraId="12719D62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02997D83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5ABB3C1D" w14:textId="5570CC3A" w:rsidTr="00212E1A">
        <w:trPr>
          <w:trHeight w:val="273"/>
        </w:trPr>
        <w:tc>
          <w:tcPr>
            <w:tcW w:w="570" w:type="dxa"/>
            <w:vMerge/>
          </w:tcPr>
          <w:p w14:paraId="1DCC58AF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4372E3C7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29991798" w14:textId="6DC32DB8" w:rsidR="00212E1A" w:rsidRPr="00FF6ED1" w:rsidRDefault="00212E1A" w:rsidP="00026144">
            <w:pPr>
              <w:pStyle w:val="Textbody"/>
              <w:spacing w:after="0" w:line="240" w:lineRule="auto"/>
              <w:rPr>
                <w:rFonts w:ascii="Times New Roman" w:hAnsi="Times New Roman" w:cs="Times New Roman"/>
              </w:rPr>
            </w:pPr>
            <w:r w:rsidRPr="00FF6ED1">
              <w:rPr>
                <w:rFonts w:ascii="Times New Roman" w:hAnsi="Times New Roman" w:cs="Times New Roman"/>
              </w:rPr>
              <w:t>Kėdė turi turėti CE žymėjimą, naudojimo instrukciją, kėdės techninės bylos pateikimas vertinimo metu.</w:t>
            </w:r>
          </w:p>
        </w:tc>
        <w:tc>
          <w:tcPr>
            <w:tcW w:w="3132" w:type="dxa"/>
          </w:tcPr>
          <w:p w14:paraId="18038969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6357AB68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66AA804C" w14:textId="35579990" w:rsidTr="00212E1A">
        <w:trPr>
          <w:trHeight w:val="382"/>
        </w:trPr>
        <w:tc>
          <w:tcPr>
            <w:tcW w:w="570" w:type="dxa"/>
            <w:vMerge/>
          </w:tcPr>
          <w:p w14:paraId="3CE18257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325224DD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145D0349" w14:textId="5524544F" w:rsidR="00212E1A" w:rsidRPr="00FF6ED1" w:rsidRDefault="00212E1A" w:rsidP="00026144">
            <w:pPr>
              <w:pStyle w:val="Textbody"/>
              <w:spacing w:after="0" w:line="240" w:lineRule="auto"/>
              <w:rPr>
                <w:rFonts w:ascii="Times New Roman" w:hAnsi="Times New Roman" w:cs="Times New Roman"/>
              </w:rPr>
            </w:pPr>
            <w:r w:rsidRPr="00FF6ED1">
              <w:rPr>
                <w:rFonts w:ascii="Times New Roman" w:hAnsi="Times New Roman" w:cs="Times New Roman"/>
              </w:rPr>
              <w:t>Pageidaujama spalva  – derinama su užsakovu.</w:t>
            </w:r>
          </w:p>
        </w:tc>
        <w:tc>
          <w:tcPr>
            <w:tcW w:w="3132" w:type="dxa"/>
          </w:tcPr>
          <w:p w14:paraId="5C41E2E6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747" w:type="dxa"/>
            <w:vMerge/>
          </w:tcPr>
          <w:p w14:paraId="7CAAE88C" w14:textId="77777777" w:rsidR="00212E1A" w:rsidRPr="00FF6ED1" w:rsidRDefault="00212E1A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2E1A" w:rsidRPr="00FF6ED1" w14:paraId="4B6BB607" w14:textId="43A84EC0" w:rsidTr="00212E1A">
        <w:trPr>
          <w:trHeight w:val="303"/>
        </w:trPr>
        <w:tc>
          <w:tcPr>
            <w:tcW w:w="570" w:type="dxa"/>
          </w:tcPr>
          <w:p w14:paraId="67F36906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01106E4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28420809" w14:textId="73BDCF92" w:rsidR="00212E1A" w:rsidRPr="00FF6ED1" w:rsidRDefault="00212E1A" w:rsidP="00026144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montavimas, ir personalo apmokymas naudotis (1 vnt.)</w:t>
            </w:r>
          </w:p>
        </w:tc>
        <w:tc>
          <w:tcPr>
            <w:tcW w:w="3132" w:type="dxa"/>
          </w:tcPr>
          <w:p w14:paraId="5B4A45FC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2AE1FA63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1D4A00D5" w14:textId="3A4F6B40" w:rsidTr="00212E1A">
        <w:trPr>
          <w:trHeight w:val="266"/>
        </w:trPr>
        <w:tc>
          <w:tcPr>
            <w:tcW w:w="570" w:type="dxa"/>
            <w:vMerge w:val="restart"/>
          </w:tcPr>
          <w:p w14:paraId="1086F68F" w14:textId="6B9CD5CF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78606363"/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906" w:type="dxa"/>
            <w:vMerge w:val="restart"/>
          </w:tcPr>
          <w:p w14:paraId="24AD7DA1" w14:textId="018319F9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Specialistų darbo kėdė su nugarą saugančia ir sėdėjimo padėtį koreguojančia sistema,(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 vnt.)</w:t>
            </w:r>
          </w:p>
        </w:tc>
        <w:tc>
          <w:tcPr>
            <w:tcW w:w="6205" w:type="dxa"/>
          </w:tcPr>
          <w:p w14:paraId="2EB94D60" w14:textId="37208B6A" w:rsidR="00212E1A" w:rsidRPr="00FF6ED1" w:rsidRDefault="00212E1A" w:rsidP="00FF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nugarą sauganti ir sėdėjimo padėtį koreguojanti sistema;</w:t>
            </w:r>
          </w:p>
        </w:tc>
        <w:tc>
          <w:tcPr>
            <w:tcW w:w="3132" w:type="dxa"/>
          </w:tcPr>
          <w:p w14:paraId="6CCD5BDC" w14:textId="5012C9D4" w:rsidR="00212E1A" w:rsidRPr="00FF6ED1" w:rsidRDefault="00212E1A" w:rsidP="006273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Nesuprantamas reikalavimas,  kokie tai patvirtinantys parametrai, kuo jie matuojami?</w:t>
            </w:r>
          </w:p>
        </w:tc>
        <w:tc>
          <w:tcPr>
            <w:tcW w:w="2747" w:type="dxa"/>
            <w:vMerge/>
          </w:tcPr>
          <w:p w14:paraId="13D25470" w14:textId="77777777" w:rsidR="00212E1A" w:rsidRDefault="00212E1A" w:rsidP="006273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1C00761A" w14:textId="06FE0C88" w:rsidTr="00212E1A">
        <w:trPr>
          <w:trHeight w:val="582"/>
        </w:trPr>
        <w:tc>
          <w:tcPr>
            <w:tcW w:w="570" w:type="dxa"/>
            <w:vMerge/>
          </w:tcPr>
          <w:p w14:paraId="69E41710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6E55C309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6B2824A2" w14:textId="3216704C" w:rsidR="00212E1A" w:rsidRPr="00FF6ED1" w:rsidRDefault="00212E1A" w:rsidP="00FF6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Reguliuojamas atlošo aukštis (nemažesnis už nurodytą):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br/>
              <w:t>21−29 cm;</w:t>
            </w:r>
          </w:p>
        </w:tc>
        <w:tc>
          <w:tcPr>
            <w:tcW w:w="3132" w:type="dxa"/>
          </w:tcPr>
          <w:p w14:paraId="7E123822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5B336797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58ED58B2" w14:textId="5E19EFCF" w:rsidTr="00212E1A">
        <w:trPr>
          <w:trHeight w:val="168"/>
        </w:trPr>
        <w:tc>
          <w:tcPr>
            <w:tcW w:w="570" w:type="dxa"/>
            <w:vMerge/>
          </w:tcPr>
          <w:p w14:paraId="4920B30E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682011F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4471BE5B" w14:textId="21DEE9B4" w:rsidR="00212E1A" w:rsidRPr="00FF6ED1" w:rsidRDefault="00212E1A" w:rsidP="00FF6ED1">
            <w:pPr>
              <w:pStyle w:val="Sraopastraipa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Gumuoti, nebraižantys grindų paviršiaus ratukai: ≥ 5 vnt.;</w:t>
            </w:r>
          </w:p>
        </w:tc>
        <w:tc>
          <w:tcPr>
            <w:tcW w:w="3132" w:type="dxa"/>
          </w:tcPr>
          <w:p w14:paraId="5AA07675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2411BDE1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1042867A" w14:textId="57AE26DF" w:rsidTr="00212E1A">
        <w:trPr>
          <w:trHeight w:val="242"/>
        </w:trPr>
        <w:tc>
          <w:tcPr>
            <w:tcW w:w="570" w:type="dxa"/>
            <w:vMerge/>
          </w:tcPr>
          <w:p w14:paraId="4905F74F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4ED6027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218E7277" w14:textId="7FB86CE9" w:rsidR="00212E1A" w:rsidRPr="00FF6ED1" w:rsidRDefault="00212E1A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≥ 45 cm;</w:t>
            </w:r>
          </w:p>
        </w:tc>
        <w:tc>
          <w:tcPr>
            <w:tcW w:w="3132" w:type="dxa"/>
          </w:tcPr>
          <w:p w14:paraId="70C9FED8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4F161373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730B4768" w14:textId="1CF505D6" w:rsidTr="00212E1A">
        <w:trPr>
          <w:trHeight w:val="389"/>
        </w:trPr>
        <w:tc>
          <w:tcPr>
            <w:tcW w:w="570" w:type="dxa"/>
            <w:vMerge/>
          </w:tcPr>
          <w:p w14:paraId="4A7E29E9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651AB3F9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4C77399D" w14:textId="36DC6260" w:rsidR="00212E1A" w:rsidRPr="00FF6ED1" w:rsidRDefault="00212E1A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Reguliuojamas sėdėjimo aukštis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mažesniame intervale nei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nuo 46 iki 58 cm;</w:t>
            </w:r>
          </w:p>
        </w:tc>
        <w:tc>
          <w:tcPr>
            <w:tcW w:w="3132" w:type="dxa"/>
          </w:tcPr>
          <w:p w14:paraId="14EA13EE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7EED9B29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732114BE" w14:textId="7C666B7A" w:rsidTr="00212E1A">
        <w:trPr>
          <w:trHeight w:val="230"/>
        </w:trPr>
        <w:tc>
          <w:tcPr>
            <w:tcW w:w="570" w:type="dxa"/>
            <w:vMerge/>
          </w:tcPr>
          <w:p w14:paraId="21317DC4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02B28A5E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1672FA8A" w14:textId="39B6808C" w:rsidR="00212E1A" w:rsidRPr="00FF6ED1" w:rsidRDefault="00212E1A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</w:rPr>
              <w:t>Garantija 24 mėn. ir turi turėti CE žymėjimą, naudojimo instrukciją.</w:t>
            </w:r>
          </w:p>
        </w:tc>
        <w:tc>
          <w:tcPr>
            <w:tcW w:w="3132" w:type="dxa"/>
          </w:tcPr>
          <w:p w14:paraId="54023110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003623A1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E1A" w:rsidRPr="00FF6ED1" w14:paraId="057A44B8" w14:textId="38019827" w:rsidTr="00212E1A">
        <w:trPr>
          <w:trHeight w:val="587"/>
        </w:trPr>
        <w:tc>
          <w:tcPr>
            <w:tcW w:w="570" w:type="dxa"/>
            <w:vMerge/>
          </w:tcPr>
          <w:p w14:paraId="7C9B0660" w14:textId="77777777" w:rsidR="00212E1A" w:rsidRPr="00FF6ED1" w:rsidRDefault="00212E1A" w:rsidP="000261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14:paraId="62507F51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</w:tcPr>
          <w:p w14:paraId="45313CBD" w14:textId="7FB897C4" w:rsidR="00212E1A" w:rsidRPr="00FF6ED1" w:rsidRDefault="00212E1A" w:rsidP="00FF6ED1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Pageidaujama spalva –  tokia pat, kaip siūlomos paciento p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ediatrinės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kėdės.</w:t>
            </w:r>
          </w:p>
        </w:tc>
        <w:tc>
          <w:tcPr>
            <w:tcW w:w="3132" w:type="dxa"/>
          </w:tcPr>
          <w:p w14:paraId="0CF3F13C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7" w:type="dxa"/>
            <w:vMerge/>
          </w:tcPr>
          <w:p w14:paraId="3036E0A5" w14:textId="77777777" w:rsidR="00212E1A" w:rsidRPr="00FF6ED1" w:rsidRDefault="00212E1A" w:rsidP="000261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bookmarkEnd w:id="0"/>
    <w:p w14:paraId="13430B47" w14:textId="77777777" w:rsidR="000C528F" w:rsidRPr="00FF6ED1" w:rsidRDefault="000C528F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B26E13" w14:textId="028F2637" w:rsidR="00026144" w:rsidRPr="00FF6ED1" w:rsidRDefault="00FF6ED1" w:rsidP="00026144">
      <w:pPr>
        <w:pStyle w:val="Sraopastraipa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ED1">
        <w:rPr>
          <w:rFonts w:ascii="Times New Roman" w:eastAsia="Calibri" w:hAnsi="Times New Roman" w:cs="Times New Roman"/>
          <w:sz w:val="24"/>
          <w:szCs w:val="24"/>
        </w:rPr>
        <w:t>VI pirkimo objekto dalyje</w:t>
      </w:r>
      <w:r w:rsidR="00026144" w:rsidRPr="00FF6ED1">
        <w:rPr>
          <w:rFonts w:ascii="Times New Roman" w:eastAsia="Calibri" w:hAnsi="Times New Roman" w:cs="Times New Roman"/>
          <w:sz w:val="24"/>
          <w:szCs w:val="24"/>
        </w:rPr>
        <w:t xml:space="preserve"> ekonomiškai naudingiausią pasiūlymą planuojama išrinkti  pagal kainos ir kokybės santykį. </w:t>
      </w:r>
    </w:p>
    <w:p w14:paraId="4335B5EE" w14:textId="1FF2917F" w:rsidR="00026144" w:rsidRPr="00FF6ED1" w:rsidRDefault="007D4FFF" w:rsidP="007D4F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ED1">
        <w:rPr>
          <w:rFonts w:ascii="Times New Roman" w:hAnsi="Times New Roman" w:cs="Times New Roman"/>
          <w:sz w:val="24"/>
          <w:szCs w:val="24"/>
        </w:rPr>
        <w:t>Planuojami p</w:t>
      </w:r>
      <w:r w:rsidR="00026144" w:rsidRPr="00FF6ED1">
        <w:rPr>
          <w:rFonts w:ascii="Times New Roman" w:hAnsi="Times New Roman" w:cs="Times New Roman"/>
          <w:sz w:val="24"/>
          <w:szCs w:val="24"/>
        </w:rPr>
        <w:t xml:space="preserve">asiūlymų vertinimo kriterijai </w:t>
      </w:r>
      <w:r w:rsidRPr="00FF6ED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Lentelstinklelis"/>
        <w:tblW w:w="13859" w:type="dxa"/>
        <w:tblLook w:val="04A0" w:firstRow="1" w:lastRow="0" w:firstColumn="1" w:lastColumn="0" w:noHBand="0" w:noVBand="1"/>
      </w:tblPr>
      <w:tblGrid>
        <w:gridCol w:w="615"/>
        <w:gridCol w:w="5348"/>
        <w:gridCol w:w="3948"/>
        <w:gridCol w:w="3948"/>
      </w:tblGrid>
      <w:tr w:rsidR="00026144" w:rsidRPr="00FF6ED1" w14:paraId="6B5E74A0" w14:textId="57AF134B" w:rsidTr="00026144">
        <w:trPr>
          <w:trHeight w:val="57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13BEE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Eil Nr.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1CD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F1B12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Vertinimo kriterijaus lyginamasis svoris procentais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4160F" w14:textId="5A1B945F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Atsakymai / pastabos / siūlymai</w:t>
            </w:r>
          </w:p>
        </w:tc>
      </w:tr>
      <w:tr w:rsidR="00026144" w:rsidRPr="00FF6ED1" w14:paraId="42A0E97D" w14:textId="504F3A47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024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15C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Pasiūlymo kaina </w:t>
            </w: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(C)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286E" w14:textId="0DC6B66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14:paraId="2FC5642D" w14:textId="0651799A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75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FFF" w:rsidRPr="00FF6ED1" w14:paraId="440874CF" w14:textId="44CE62A8" w:rsidTr="0057173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43C4" w14:textId="77777777" w:rsidR="007D4FFF" w:rsidRPr="00FF6ED1" w:rsidRDefault="007D4FF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4055082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A285" w14:textId="206C427F" w:rsidR="007D4FFF" w:rsidRPr="00FF6ED1" w:rsidRDefault="007D4FFF" w:rsidP="007D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Techniniai pranašumai (p</w:t>
            </w:r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odiatrinei kėdei)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bookmarkEnd w:id="1"/>
      <w:tr w:rsidR="00026144" w:rsidRPr="00FF6ED1" w14:paraId="075EE50B" w14:textId="1F8699D7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1387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CBDB" w14:textId="6B38DB64" w:rsidR="00026144" w:rsidRPr="00FF6ED1" w:rsidRDefault="00026144" w:rsidP="000261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didesnis nei 52 cm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768" w14:textId="4E1837D3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89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345D793A" w14:textId="6F917C6A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9CAE" w14:textId="77777777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9634" w14:textId="7F45801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Sėdynės gylis: didesnis 48 cm 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993C" w14:textId="4DCF84CA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FE0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3322EF3D" w14:textId="41BF6778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653D" w14:textId="21309124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BEBE" w14:textId="40B7DA4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 w:rsidR="007D4FFF" w:rsidRPr="00FF6ED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ėdės darbinis nusileidimo aukštis </w:t>
            </w:r>
            <w:r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mažesnis nei 53 cm</w:t>
            </w:r>
            <w:r w:rsidR="007D4FFF"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 k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ėdės darbinis pakilimo aukštis </w:t>
            </w:r>
            <w:r w:rsidRPr="00FF6E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didesnis nei 85 cm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7B5" w14:textId="2C14DCD7" w:rsidR="00026144" w:rsidRPr="00FF6ED1" w:rsidRDefault="007D4FFF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14A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144E5424" w14:textId="52C876E6" w:rsidTr="007D4FFF">
        <w:trPr>
          <w:trHeight w:val="28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79C" w14:textId="2CD3F284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F932" w14:textId="77777777" w:rsidR="00026144" w:rsidRPr="00FF6ED1" w:rsidRDefault="00026144" w:rsidP="00026144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Keliamoji galia: ≥ 220 kg.</w:t>
            </w:r>
          </w:p>
          <w:p w14:paraId="237264C2" w14:textId="77777777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E54" w14:textId="286C69FE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86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5CE3840F" w14:textId="08C9B365" w:rsidTr="00026144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9D5" w14:textId="19B3C0EA" w:rsidR="00026144" w:rsidRPr="00FF6ED1" w:rsidRDefault="00026144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D1D6" w14:textId="3FB6DA50" w:rsidR="00026144" w:rsidRPr="00FF6ED1" w:rsidRDefault="00026144" w:rsidP="00026144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Yra pakeliami ratukai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, kurie pedalo pagalba pakeliami ir nuleidžiami (valymo funkcijai po kėde)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4B7" w14:textId="544AF954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C6B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44" w:rsidRPr="00FF6ED1" w14:paraId="68390621" w14:textId="725BCD95" w:rsidTr="00026144"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D1A" w14:textId="77777777" w:rsidR="00026144" w:rsidRPr="00FF6ED1" w:rsidRDefault="00026144" w:rsidP="000261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VISO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4DC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9B8238F" w14:textId="7421EBAE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CFBB" w14:textId="77777777" w:rsidR="00026144" w:rsidRPr="00FF6ED1" w:rsidRDefault="00026144" w:rsidP="0002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827BDD" w14:textId="77777777" w:rsidR="00026144" w:rsidRPr="00FF6ED1" w:rsidRDefault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26144" w:rsidRPr="00FF6ED1" w:rsidSect="00F94A21">
      <w:pgSz w:w="16838" w:h="11906" w:orient="landscape"/>
      <w:pgMar w:top="568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2AAA"/>
    <w:multiLevelType w:val="hybridMultilevel"/>
    <w:tmpl w:val="18C8317E"/>
    <w:lvl w:ilvl="0" w:tplc="18CE15B2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0614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2726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A2AC9"/>
    <w:multiLevelType w:val="multilevel"/>
    <w:tmpl w:val="BDF87ED4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9116C35"/>
    <w:multiLevelType w:val="hybridMultilevel"/>
    <w:tmpl w:val="686C6BC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255501">
    <w:abstractNumId w:val="4"/>
  </w:num>
  <w:num w:numId="2" w16cid:durableId="468599371">
    <w:abstractNumId w:val="0"/>
  </w:num>
  <w:num w:numId="3" w16cid:durableId="1353414142">
    <w:abstractNumId w:val="2"/>
  </w:num>
  <w:num w:numId="4" w16cid:durableId="115679635">
    <w:abstractNumId w:val="1"/>
  </w:num>
  <w:num w:numId="5" w16cid:durableId="31175535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80"/>
    <w:rsid w:val="000019B0"/>
    <w:rsid w:val="00007915"/>
    <w:rsid w:val="00025804"/>
    <w:rsid w:val="00026144"/>
    <w:rsid w:val="000315E7"/>
    <w:rsid w:val="0006729A"/>
    <w:rsid w:val="00097838"/>
    <w:rsid w:val="000A79AB"/>
    <w:rsid w:val="000C528F"/>
    <w:rsid w:val="000D09CA"/>
    <w:rsid w:val="000D6629"/>
    <w:rsid w:val="000D7DFE"/>
    <w:rsid w:val="000E66C3"/>
    <w:rsid w:val="00144285"/>
    <w:rsid w:val="001741B4"/>
    <w:rsid w:val="001C4971"/>
    <w:rsid w:val="001C7734"/>
    <w:rsid w:val="001F2282"/>
    <w:rsid w:val="001F684D"/>
    <w:rsid w:val="00212E1A"/>
    <w:rsid w:val="002216A2"/>
    <w:rsid w:val="0022503C"/>
    <w:rsid w:val="00240535"/>
    <w:rsid w:val="00255D3F"/>
    <w:rsid w:val="00262117"/>
    <w:rsid w:val="00276BC7"/>
    <w:rsid w:val="002A3FBF"/>
    <w:rsid w:val="002B0731"/>
    <w:rsid w:val="002B3752"/>
    <w:rsid w:val="002B4520"/>
    <w:rsid w:val="002B654A"/>
    <w:rsid w:val="002D0C22"/>
    <w:rsid w:val="002D31FE"/>
    <w:rsid w:val="002D43D5"/>
    <w:rsid w:val="002F41FE"/>
    <w:rsid w:val="00304DFE"/>
    <w:rsid w:val="003058ED"/>
    <w:rsid w:val="00321FBE"/>
    <w:rsid w:val="00342B7A"/>
    <w:rsid w:val="00346631"/>
    <w:rsid w:val="00370E10"/>
    <w:rsid w:val="003858F9"/>
    <w:rsid w:val="00385B87"/>
    <w:rsid w:val="00394308"/>
    <w:rsid w:val="003948A4"/>
    <w:rsid w:val="003A2D7E"/>
    <w:rsid w:val="003C68F7"/>
    <w:rsid w:val="003D0856"/>
    <w:rsid w:val="003E2BF3"/>
    <w:rsid w:val="00404F0E"/>
    <w:rsid w:val="00446510"/>
    <w:rsid w:val="00472FD8"/>
    <w:rsid w:val="00474563"/>
    <w:rsid w:val="00477803"/>
    <w:rsid w:val="00485E3C"/>
    <w:rsid w:val="00487080"/>
    <w:rsid w:val="004B1046"/>
    <w:rsid w:val="004E4F64"/>
    <w:rsid w:val="004F6D2D"/>
    <w:rsid w:val="00515840"/>
    <w:rsid w:val="0051757B"/>
    <w:rsid w:val="00542019"/>
    <w:rsid w:val="005914A9"/>
    <w:rsid w:val="005A6226"/>
    <w:rsid w:val="005B3C80"/>
    <w:rsid w:val="005F7138"/>
    <w:rsid w:val="00606D12"/>
    <w:rsid w:val="00626A81"/>
    <w:rsid w:val="006273D1"/>
    <w:rsid w:val="00640F84"/>
    <w:rsid w:val="00643D84"/>
    <w:rsid w:val="00652720"/>
    <w:rsid w:val="00663735"/>
    <w:rsid w:val="006720C9"/>
    <w:rsid w:val="00684412"/>
    <w:rsid w:val="00691150"/>
    <w:rsid w:val="00731108"/>
    <w:rsid w:val="007412C3"/>
    <w:rsid w:val="00741DF6"/>
    <w:rsid w:val="00741EF2"/>
    <w:rsid w:val="0075751A"/>
    <w:rsid w:val="00762ABF"/>
    <w:rsid w:val="00765250"/>
    <w:rsid w:val="00765742"/>
    <w:rsid w:val="00766C41"/>
    <w:rsid w:val="007825B0"/>
    <w:rsid w:val="007A1F5E"/>
    <w:rsid w:val="007A5A11"/>
    <w:rsid w:val="007D4AE2"/>
    <w:rsid w:val="007D4FFF"/>
    <w:rsid w:val="00824967"/>
    <w:rsid w:val="008277F2"/>
    <w:rsid w:val="00827B27"/>
    <w:rsid w:val="00831AD8"/>
    <w:rsid w:val="0083702A"/>
    <w:rsid w:val="00867606"/>
    <w:rsid w:val="008741FF"/>
    <w:rsid w:val="00875A5E"/>
    <w:rsid w:val="008C16DC"/>
    <w:rsid w:val="008C64B4"/>
    <w:rsid w:val="00924441"/>
    <w:rsid w:val="00935EB2"/>
    <w:rsid w:val="009438D2"/>
    <w:rsid w:val="0095083B"/>
    <w:rsid w:val="00963990"/>
    <w:rsid w:val="0096607C"/>
    <w:rsid w:val="00994B34"/>
    <w:rsid w:val="00996847"/>
    <w:rsid w:val="009979B6"/>
    <w:rsid w:val="009A71FD"/>
    <w:rsid w:val="009B1D28"/>
    <w:rsid w:val="009E4CC2"/>
    <w:rsid w:val="009F40D1"/>
    <w:rsid w:val="009F7AE0"/>
    <w:rsid w:val="00A00BD8"/>
    <w:rsid w:val="00A22056"/>
    <w:rsid w:val="00A37AFA"/>
    <w:rsid w:val="00A518B5"/>
    <w:rsid w:val="00A62344"/>
    <w:rsid w:val="00A97D98"/>
    <w:rsid w:val="00AC39D6"/>
    <w:rsid w:val="00AE344F"/>
    <w:rsid w:val="00B21DD6"/>
    <w:rsid w:val="00B87F83"/>
    <w:rsid w:val="00BD418F"/>
    <w:rsid w:val="00BE3A7A"/>
    <w:rsid w:val="00BF43CF"/>
    <w:rsid w:val="00BF6547"/>
    <w:rsid w:val="00C27684"/>
    <w:rsid w:val="00C307E9"/>
    <w:rsid w:val="00C311AF"/>
    <w:rsid w:val="00C3261F"/>
    <w:rsid w:val="00C3738F"/>
    <w:rsid w:val="00C4122D"/>
    <w:rsid w:val="00C45845"/>
    <w:rsid w:val="00C55BC6"/>
    <w:rsid w:val="00C768A9"/>
    <w:rsid w:val="00C77F9A"/>
    <w:rsid w:val="00C80603"/>
    <w:rsid w:val="00C80CA8"/>
    <w:rsid w:val="00C8218B"/>
    <w:rsid w:val="00C85864"/>
    <w:rsid w:val="00C87713"/>
    <w:rsid w:val="00C952A4"/>
    <w:rsid w:val="00C9584C"/>
    <w:rsid w:val="00CF3883"/>
    <w:rsid w:val="00D264D9"/>
    <w:rsid w:val="00D457E8"/>
    <w:rsid w:val="00D52E5A"/>
    <w:rsid w:val="00DA084D"/>
    <w:rsid w:val="00DA57AD"/>
    <w:rsid w:val="00DB2A30"/>
    <w:rsid w:val="00DB6834"/>
    <w:rsid w:val="00DD2497"/>
    <w:rsid w:val="00DE707A"/>
    <w:rsid w:val="00DE7988"/>
    <w:rsid w:val="00E24E83"/>
    <w:rsid w:val="00E64D88"/>
    <w:rsid w:val="00E735B0"/>
    <w:rsid w:val="00E920B1"/>
    <w:rsid w:val="00EA6A1B"/>
    <w:rsid w:val="00EB55C5"/>
    <w:rsid w:val="00EB60A6"/>
    <w:rsid w:val="00EB7B2A"/>
    <w:rsid w:val="00ED2F4A"/>
    <w:rsid w:val="00EE255E"/>
    <w:rsid w:val="00F11C68"/>
    <w:rsid w:val="00F15465"/>
    <w:rsid w:val="00F468B3"/>
    <w:rsid w:val="00F72ED0"/>
    <w:rsid w:val="00F82CA5"/>
    <w:rsid w:val="00F94A21"/>
    <w:rsid w:val="00F9599F"/>
    <w:rsid w:val="00FC1181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A6F5"/>
  <w15:chartTrackingRefBased/>
  <w15:docId w15:val="{FE19D52E-03A4-4C7C-9EDF-C0F77BDB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37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C3738F"/>
    <w:pPr>
      <w:ind w:left="720"/>
      <w:contextualSpacing/>
    </w:pPr>
  </w:style>
  <w:style w:type="paragraph" w:styleId="Betarp">
    <w:name w:val="No Spacing"/>
    <w:uiPriority w:val="1"/>
    <w:qFormat/>
    <w:rsid w:val="004F6D2D"/>
    <w:pPr>
      <w:spacing w:after="0" w:line="240" w:lineRule="auto"/>
    </w:pPr>
    <w:rPr>
      <w:rFonts w:ascii="Calibri" w:eastAsia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F15465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F15465"/>
    <w:rPr>
      <w:b/>
      <w:bCs/>
    </w:rPr>
  </w:style>
  <w:style w:type="character" w:customStyle="1" w:styleId="sitemappagename">
    <w:name w:val="sitemappagename"/>
    <w:basedOn w:val="Numatytasispastraiposriftas"/>
    <w:rsid w:val="00C952A4"/>
  </w:style>
  <w:style w:type="paragraph" w:customStyle="1" w:styleId="Default">
    <w:name w:val="Default"/>
    <w:rsid w:val="00684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Textbody">
    <w:name w:val="Text body"/>
    <w:basedOn w:val="prastasis"/>
    <w:rsid w:val="000315E7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ataisymai">
    <w:name w:val="Revision"/>
    <w:hidden/>
    <w:uiPriority w:val="99"/>
    <w:semiHidden/>
    <w:rsid w:val="00DB2A3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D2F4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ED2F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ED2F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F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F4A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151A-1451-4538-A1EE-89153A85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2161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Auksė Kumponienė</cp:lastModifiedBy>
  <cp:revision>6</cp:revision>
  <cp:lastPrinted>2025-02-24T14:21:00Z</cp:lastPrinted>
  <dcterms:created xsi:type="dcterms:W3CDTF">2025-03-20T07:44:00Z</dcterms:created>
  <dcterms:modified xsi:type="dcterms:W3CDTF">2025-03-24T08:59:00Z</dcterms:modified>
</cp:coreProperties>
</file>